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0" w:rsidRDefault="006D5260" w:rsidP="003B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60" w:rsidRDefault="006D5260" w:rsidP="003B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60" w:rsidRPr="00F61A31" w:rsidRDefault="006D5260" w:rsidP="006D5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D5260" w:rsidRPr="00F61A31" w:rsidRDefault="006D5260" w:rsidP="006D5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«Детский сад № 10»</w:t>
      </w: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педагогов ДОУ</w:t>
      </w: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Default="006D5260" w:rsidP="006D5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>Готов ли ребенок к школе?</w:t>
      </w: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учитель-логопед Супрун Е.И.</w:t>
      </w: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Pr="00B71F61" w:rsidRDefault="006D5260" w:rsidP="006D52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Петропавловск-Камчатский</w:t>
      </w:r>
    </w:p>
    <w:p w:rsidR="006D5260" w:rsidRDefault="006D5260" w:rsidP="006D526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60" w:rsidRDefault="006D5260" w:rsidP="003B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60" w:rsidRDefault="006D5260" w:rsidP="003B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60" w:rsidRDefault="006D5260" w:rsidP="003B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F2" w:rsidRDefault="00F61CF2" w:rsidP="003B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>Готов ли ребенок к школе?</w:t>
      </w:r>
    </w:p>
    <w:p w:rsidR="003B3ED6" w:rsidRPr="00D22F61" w:rsidRDefault="003B3ED6" w:rsidP="003B3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Ох, как трудно быть объективным, когда дело касается собственного ребенка! Для каждого родителя он всегда самый-самый! Самый умный, самый добрый, самый успешный, самый симпатичный. Кто же спорит? А как обстоят дела с готовностью к школе? Вдруг, где-то что-то упустили, на что-то не обратили внимание? Проверим? </w:t>
      </w:r>
    </w:p>
    <w:p w:rsidR="003B3ED6" w:rsidRDefault="00F61CF2" w:rsidP="003B3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 xml:space="preserve">1. Бурный рост и речевое развитие. </w:t>
      </w:r>
    </w:p>
    <w:p w:rsidR="00F61CF2" w:rsidRPr="003B3ED6" w:rsidRDefault="003B3ED6" w:rsidP="003B3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>Медики и педагоги знают: у детей 5-7 лет идёт бурное интеллектуальное, физическое и эмоциональное развитие. Они день ото дня меняются буквально на глазах! Растут физически и духовно, всем интересуются и так много знают! А ещё они неплохо лепят, рисуют и разбираются в компьютере.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В этот же период у дошкольников наиболее успешно ставятся и закрепляются в речи </w:t>
      </w:r>
      <w:bookmarkStart w:id="0" w:name="_GoBack"/>
      <w:bookmarkEnd w:id="0"/>
      <w:r w:rsidR="00F61CF2" w:rsidRPr="00D22F61">
        <w:rPr>
          <w:rFonts w:ascii="Times New Roman" w:hAnsi="Times New Roman" w:cs="Times New Roman"/>
          <w:sz w:val="28"/>
          <w:szCs w:val="28"/>
        </w:rPr>
        <w:t>самые трудные звуки (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>, Ж, Щ, Ч, Л, Р), идёт качественный и количественный рост словаря. Будущие школяры не только любят слушать, но и сами не прочь позабавить окружающих интересными рассказами. Они проявляют живой интерес к чтению, а порой уже и читают!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Но этот же отрезок времени выявляет и явные пробелы в дошкольном обучении и воспитании детей. Особенно это касается речевого развития. </w:t>
      </w: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>2. Появятся ли звуки сами?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>Ох, уж эта неистребимая надежда, что всё само рассосётся! Родители надеются, что к школе ребенок «выговорится», звуки появятся сами, а навыки письма и чтения сформируются без вмешательства извне. Хочется напомнить, что чудеса бывают только в сказках. А на деле…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Школа выбрана, счастливые родители вместе со своим ненаглядным чадом идут на собеседование с завучем или будущим учителем. И здесь они понимают, что требования, которые предъявляет школа к будущему ученику, несколько отличаются от их собственных представлений о знаниях и умениях будущего первоклассника. Родительский мозг отказывается понимать, почему их талантливый ребёнок не может ответить на какие-то простые вопросы! А речь? Такое впечатление, что он только-только начал говорить! Кровь бросается в лицо бедным родителям, в голове одна мысль: «Не готов к школе!». До 1 сентября - меньше года, и всю семью начинает лихорадить. С ребёнком </w:t>
      </w:r>
      <w:r w:rsidR="0088064B" w:rsidRPr="00D22F61">
        <w:rPr>
          <w:rFonts w:ascii="Times New Roman" w:hAnsi="Times New Roman" w:cs="Times New Roman"/>
          <w:sz w:val="28"/>
          <w:szCs w:val="28"/>
        </w:rPr>
        <w:t xml:space="preserve">приходится бегать по разным подготовкам к школе.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Как водится, ищутся виновные: кто-то не научил, кто-то не подсказал, кто-то вовремя не направил.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>Как же выявить все слабые звенья в дошкольной подготовке и избавить себя, а главное, - ребёнка от всей этой нервотрепки?</w:t>
      </w:r>
    </w:p>
    <w:p w:rsidR="003B3ED6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Попробуем вооружить родителей теми критериями, которые помогут определить готовность их сокровища к школе. Хочется сразу предупредить: придётся отбросить в </w:t>
      </w:r>
      <w:r w:rsidR="00F61CF2" w:rsidRPr="00D22F61">
        <w:rPr>
          <w:rFonts w:ascii="Times New Roman" w:hAnsi="Times New Roman" w:cs="Times New Roman"/>
          <w:sz w:val="28"/>
          <w:szCs w:val="28"/>
        </w:rPr>
        <w:lastRenderedPageBreak/>
        <w:t xml:space="preserve">сторону розовые очки, забыть о родительском самолюбии и честно ответить на ряд вопросов. </w:t>
      </w: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 xml:space="preserve">3. Сформировался ли ребенок как личность? </w:t>
      </w:r>
    </w:p>
    <w:p w:rsidR="0088064B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Сформировался ли ребёнок, как личность? Это очень важно, поскольку в школьной жизни ему предстоит ставить перед собой определённые цели и делать что-то для их достижения. А это сопряжено с трудностями, усилиями и необходимостью общаться не только с компьютером, но и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множеством людей. Будущий школьник должен уметь отстаивать свою точку зрения и в то же время прислушиваться к мнению других</w:t>
      </w: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61">
        <w:rPr>
          <w:rFonts w:ascii="Times New Roman" w:hAnsi="Times New Roman" w:cs="Times New Roman"/>
          <w:sz w:val="28"/>
          <w:szCs w:val="28"/>
        </w:rPr>
        <w:t xml:space="preserve"> </w:t>
      </w:r>
      <w:r w:rsidR="003B3ED6">
        <w:rPr>
          <w:rFonts w:ascii="Times New Roman" w:hAnsi="Times New Roman" w:cs="Times New Roman"/>
          <w:sz w:val="28"/>
          <w:szCs w:val="28"/>
        </w:rPr>
        <w:t xml:space="preserve">    </w:t>
      </w:r>
      <w:r w:rsidRPr="00D22F61">
        <w:rPr>
          <w:rFonts w:ascii="Times New Roman" w:hAnsi="Times New Roman" w:cs="Times New Roman"/>
          <w:sz w:val="28"/>
          <w:szCs w:val="28"/>
        </w:rPr>
        <w:t>Человек, как известно, – существо общественное и развивается посредством общения. Лишая себя этой роскоши, он существенно ограничивает приток информации, а значит – замедляет своё развитие.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64B" w:rsidRPr="00D22F61">
        <w:rPr>
          <w:rFonts w:ascii="Times New Roman" w:hAnsi="Times New Roman" w:cs="Times New Roman"/>
          <w:sz w:val="28"/>
          <w:szCs w:val="28"/>
        </w:rPr>
        <w:t xml:space="preserve"> Б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ыстрее адаптируются к школьной жизни дети, прошедшие дошкольную подготовку в детском саду. Они легко идут на контакт, без труда находят общий язык с одноклассниками и с учителями. Эти малыши уверены в себе, они могут принять самостоятельное решение, отстоять свою точку зрения. И в то же время,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приучены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работать в коллективе, идут на компромисс и считаются с чужим мнением.  </w:t>
      </w:r>
    </w:p>
    <w:p w:rsidR="003B3ED6" w:rsidRDefault="00F61CF2" w:rsidP="003B3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>4. Нет ли пробелов в речевом развитии  ребенка?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>Здесь учитывается: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>- умение правильно произносить все звуки;</w:t>
      </w: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61">
        <w:rPr>
          <w:rFonts w:ascii="Times New Roman" w:hAnsi="Times New Roman" w:cs="Times New Roman"/>
          <w:sz w:val="28"/>
          <w:szCs w:val="28"/>
        </w:rPr>
        <w:t xml:space="preserve"> </w:t>
      </w:r>
      <w:r w:rsidR="003B3ED6">
        <w:rPr>
          <w:rFonts w:ascii="Times New Roman" w:hAnsi="Times New Roman" w:cs="Times New Roman"/>
          <w:sz w:val="28"/>
          <w:szCs w:val="28"/>
        </w:rPr>
        <w:t xml:space="preserve">   </w:t>
      </w:r>
      <w:r w:rsidRPr="00D22F61">
        <w:rPr>
          <w:rFonts w:ascii="Times New Roman" w:hAnsi="Times New Roman" w:cs="Times New Roman"/>
          <w:sz w:val="28"/>
          <w:szCs w:val="28"/>
        </w:rPr>
        <w:t>- объём активного и пассивного словаря;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>- грамматическое оформление речи (согласование и управление слов, умение строить фразу);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>- способность вести диалог;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>- умение самостоятельно составить рассказ по описанию или по памяти.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>И не удивляйтесь, если выяснится, что свистящие и шипящие вашего ребёнка далеки от совершенства, а со звуком «Р» - большие проблемы. О фразах и монологах и говорить не приходится! Они, на поверку, получились у будущего школяра какими-то корявыми, с едва различимым смыслом, не говоря уж о художественном достоинстве.… А ведь ребёнку было предложено всего лишь составить описание летнего дня. Со вздохом родитель констатирует: «Да, явно не Паустовский, и до Толстого далековато…». Отсюда вывод: надо незамедлит</w:t>
      </w:r>
      <w:r w:rsidR="0088064B" w:rsidRPr="00D22F61">
        <w:rPr>
          <w:rFonts w:ascii="Times New Roman" w:hAnsi="Times New Roman" w:cs="Times New Roman"/>
          <w:sz w:val="28"/>
          <w:szCs w:val="28"/>
        </w:rPr>
        <w:t xml:space="preserve">ельно  работать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над звукопроизношением, и, параллельно, - над составлением устных рассказов на любую тему. </w:t>
      </w: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>5. Определяем словарный запас ребенка.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Когда речь заходит о словаре, родители почему-то представляют школьный словарик под редакцией Ожегова. Для них обследование словаря, - это называние слов на определенную букву. На самом же деле, определение словарного запаса ребенка – довольно трудоемкое занятие. Начинать можно с предметного словаря (существительных).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Возьмите любой предмет: чайник, стул, кресло, машину, собаку и проч. Ребенок должен назвать части (детали) каждого.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Чем больше он их вспомнит, тем </w:t>
      </w:r>
      <w:r w:rsidR="00F61CF2" w:rsidRPr="00D22F61">
        <w:rPr>
          <w:rFonts w:ascii="Times New Roman" w:hAnsi="Times New Roman" w:cs="Times New Roman"/>
          <w:sz w:val="28"/>
          <w:szCs w:val="28"/>
        </w:rPr>
        <w:lastRenderedPageBreak/>
        <w:t xml:space="preserve">лучше. Подсказки исключены! Единственное, что вам дозволено сделать, - указать ребёнку на ту или иную часть (деталь). Её название должен озвучить будущий первоклассник.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Вы можете услышать: «то, на чем сидят» (сидение), «куда грузят» (кузов), «где люди сидят» (салон).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В зачет подобные ответы не идут, только если со знаком минус. Ещё хуже, если малыш называет кофейник чайником, кресло – стулом, а пароход – лодкой. Придется призвать на помощь всевозможные картинки и иллюстрации. Существуют целые картинные словари для дошкольников. Рассматривая их без спешки и суеты, ребенок без труда запомнит названия различных предметов, их детали и части. Картинки в этих словарях разбиты по темам: «Мебель», «Одежда», «Обувь», «Транспорт» и т.д.</w:t>
      </w:r>
      <w:r w:rsidR="0088064B" w:rsidRPr="00D22F61">
        <w:rPr>
          <w:rFonts w:ascii="Times New Roman" w:hAnsi="Times New Roman" w:cs="Times New Roman"/>
          <w:sz w:val="28"/>
          <w:szCs w:val="28"/>
        </w:rPr>
        <w:t xml:space="preserve"> Для этого мы </w:t>
      </w:r>
      <w:r w:rsidR="0088064B" w:rsidRPr="00D22F61">
        <w:rPr>
          <w:rFonts w:ascii="Times New Roman" w:hAnsi="Times New Roman" w:cs="Times New Roman"/>
          <w:b/>
          <w:sz w:val="28"/>
          <w:szCs w:val="28"/>
        </w:rPr>
        <w:t>приобрели  ТЕТРАДИ</w:t>
      </w:r>
      <w:r w:rsidR="0088064B" w:rsidRPr="00D22F61">
        <w:rPr>
          <w:rFonts w:ascii="Times New Roman" w:hAnsi="Times New Roman" w:cs="Times New Roman"/>
          <w:sz w:val="28"/>
          <w:szCs w:val="28"/>
        </w:rPr>
        <w:t xml:space="preserve"> (смотрим) Берём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по одной теме в </w:t>
      </w:r>
      <w:r w:rsidR="00455FF5" w:rsidRPr="00D22F61">
        <w:rPr>
          <w:rFonts w:ascii="Times New Roman" w:hAnsi="Times New Roman" w:cs="Times New Roman"/>
          <w:sz w:val="28"/>
          <w:szCs w:val="28"/>
        </w:rPr>
        <w:t xml:space="preserve">одну-две недели и прорабатываем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её во всех направлениях. После подобного тренинга, ребенок не только запомнить массу слов, но и сможет группировать предметы по смыслу. К примеру, когда надо будет одним словом сказать, что такое сливы, яблоки, ананас, апельсин, он без запинки ответит: «Фрукты!»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Помимо предметного словаря, обследовать предстоит и словарь признаков. Дошкольник 5-7 лет на вопрос: «Какой цветок?», начинает перечислять: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«Красивый, душистый, яркий, экзотический, хрупкий…» Если же ему не удалось вспомнить и двух признаков, это, безусловно, печально.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… Придётся вновь брать картинный словарь и прорабатывать тему за темой уже на предмет признаков.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Здесь нелишним будет вспомнить о материалах, из которых сделаны те или иные предметы: кубик – пластмассовый, деревянный, бумажный, стеклянный; ручка – деревянная, металлическая, пластиковая; варенье – клубничное, вишнёвое, малиновое и т.д.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Образование прилагательных от существительных даёт ребёнку массу возможностей для словотворчества.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Ещё интересней будет, когда придётся определять, чей хвост у зайца, чья лапа у лисы и чьё ухо у волка.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Держитесь покрепче за стул, чтобы не свалиться от хохота! Нет, возможно, ребёнок и справится с заданием, сказав: «заячий хвост, лисья лапа, волчье ухо». Но чаще дошкольники 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сотворяют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нечто: «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зайчиный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зайчачий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зайчёный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>…», «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лисиная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волчачье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волчиное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F61CF2" w:rsidRPr="00D22F61">
        <w:rPr>
          <w:rFonts w:ascii="Times New Roman" w:hAnsi="Times New Roman" w:cs="Times New Roman"/>
          <w:sz w:val="28"/>
          <w:szCs w:val="28"/>
        </w:rPr>
        <w:t>волчино</w:t>
      </w:r>
      <w:proofErr w:type="spell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…». И это ещё не все варианты! При подобном раскладе придётся немало потрудиться, пока в памяти ребёнка не закрепятся правильные формы притяжательных прилагательных. Поиграйте с малышом в игру «Чей хвост?»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(«Чья лапа?», «Чьё ухо?», «Чьи глаза?»).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Помимо прилагательных, он вспомнит названия зверей, птиц и насекомых. А если не поленится, то и их детёнышей. Поверьте, это будет совсем не лишним!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После этого, или параллельно, проверьте глагольные формы. Это можно сделать на наглядной основе. Подойдут любые иллюстрации или фотографии из семейного альбома.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Проследите, не путает ли малыш близкие по звучанию и значению слова: пришивает-вышивает – ушивает – перешивает – зашивает – нашивает - сшивает; лепил – слепил – прилепил – облепил - залепил и т.д.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Следует обратить внимание и на различие </w:t>
      </w:r>
      <w:r w:rsidR="00F61CF2" w:rsidRPr="00D22F61">
        <w:rPr>
          <w:rFonts w:ascii="Times New Roman" w:hAnsi="Times New Roman" w:cs="Times New Roman"/>
          <w:sz w:val="28"/>
          <w:szCs w:val="28"/>
        </w:rPr>
        <w:lastRenderedPageBreak/>
        <w:t xml:space="preserve">временных форм (настоящее, прошедшее и будущее время): учится - учился – будет учиться.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Придется вспомнить и слова-предметы, а точнее, связанные с ними действия: карандаш рисует, штрихует, чертит, раскрашивает; кошка мяукает, лакает, сидит, лежит, царапается.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Глагольный словарь хорошо проверять и отрабатывать на теме «Профессии».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Повар (что делает?): варит, режет, шинкует, чистит, готовит; продавец: взвешивает, торгует, фасует, продаёт и т.д.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Если в семье два дошкольника, все эти словесные проверки и игры проводятся в форме соревнования. Только не забудьте продумать систему поощрений! </w:t>
      </w: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61">
        <w:rPr>
          <w:rFonts w:ascii="Times New Roman" w:hAnsi="Times New Roman" w:cs="Times New Roman"/>
          <w:b/>
          <w:sz w:val="28"/>
          <w:szCs w:val="28"/>
        </w:rPr>
        <w:t>6. Умеет ли ребенок вести диалог и монолог?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Умение вести диалог, - весьма полезный навык. Проверьте способность ребёнка поддерживать разговор не только с вами, но и с другими взрослыми, со сверстниками. Если это даётся ему с трудом, придётся взяться за обучение! Риторике обучались (и весьма длительное время!) ещё в Древней Греции. Обсуждайте с малышом буквально всё: просмотренный фильм, прочитанную книгу, какие-то житейские проблемы. В процессе диалога ребёнок должен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научиться не только правильно строить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фразу, задавать вопрос, но и слушать и понимать собеседника.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F2" w:rsidRPr="00D22F61">
        <w:rPr>
          <w:rFonts w:ascii="Times New Roman" w:hAnsi="Times New Roman" w:cs="Times New Roman"/>
          <w:sz w:val="28"/>
          <w:szCs w:val="28"/>
        </w:rPr>
        <w:t xml:space="preserve">От диалога переходите к монологу. А точнее – к составлению рассказа. Для начала, положите перед ребёнком какую-нибудь сюжетную картинку или фотографию. И послушайте, что он вам расскажет. Если повествование будет содержать лишь перечисление отдельных предметов, не спешите праздновать победу. До неё ещё очень далеко. Рассказ должен состоять из грамматически верно построенных фраз. У него должен быть сюжет. Смысл </w:t>
      </w:r>
      <w:proofErr w:type="gramStart"/>
      <w:r w:rsidR="00F61CF2" w:rsidRPr="00D22F61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="00F61CF2" w:rsidRPr="00D22F61">
        <w:rPr>
          <w:rFonts w:ascii="Times New Roman" w:hAnsi="Times New Roman" w:cs="Times New Roman"/>
          <w:sz w:val="28"/>
          <w:szCs w:val="28"/>
        </w:rPr>
        <w:t xml:space="preserve"> должен быть раскрыт так, чтобы, даже не видя картинку, можно было представить её содержание. Вот к этому идеалу вы и должны стремиться. От одной сюжетной картинки переходите к серии. Для этого подойдут столь любимые ребятнёй комиксы.</w:t>
      </w:r>
    </w:p>
    <w:p w:rsidR="00F61CF2" w:rsidRPr="00D22F61" w:rsidRDefault="003B3ED6" w:rsidP="003B3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1CF2" w:rsidRPr="00D22F61">
        <w:rPr>
          <w:rFonts w:ascii="Times New Roman" w:hAnsi="Times New Roman" w:cs="Times New Roman"/>
          <w:b/>
          <w:sz w:val="28"/>
          <w:szCs w:val="28"/>
        </w:rPr>
        <w:t>Надеемся, критерии оценки готовности ребенка к школе вам понятны? Ничего сложного, правда?</w:t>
      </w: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CF2" w:rsidRPr="00D22F61" w:rsidRDefault="00F61CF2" w:rsidP="003B3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1CF2" w:rsidRPr="00D22F61" w:rsidSect="0088064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CA"/>
    <w:rsid w:val="000F531D"/>
    <w:rsid w:val="003B3ED6"/>
    <w:rsid w:val="00455FF5"/>
    <w:rsid w:val="006D5260"/>
    <w:rsid w:val="007823CA"/>
    <w:rsid w:val="0088064B"/>
    <w:rsid w:val="00D22F61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HP</cp:lastModifiedBy>
  <cp:revision>10</cp:revision>
  <cp:lastPrinted>2015-01-12T21:14:00Z</cp:lastPrinted>
  <dcterms:created xsi:type="dcterms:W3CDTF">2014-10-28T00:07:00Z</dcterms:created>
  <dcterms:modified xsi:type="dcterms:W3CDTF">2019-02-12T04:22:00Z</dcterms:modified>
</cp:coreProperties>
</file>